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E63" w:rsidRPr="00747199" w:rsidRDefault="007B1E63" w:rsidP="007B1E63">
      <w:pPr>
        <w:jc w:val="both"/>
        <w:rPr>
          <w:b/>
          <w:bCs/>
          <w:u w:val="single"/>
        </w:rPr>
      </w:pPr>
      <w:r w:rsidRPr="00747199">
        <w:rPr>
          <w:b/>
          <w:bCs/>
          <w:u w:val="single"/>
        </w:rPr>
        <w:t xml:space="preserve">Ms. </w:t>
      </w:r>
      <w:proofErr w:type="spellStart"/>
      <w:r w:rsidRPr="00747199">
        <w:rPr>
          <w:b/>
          <w:bCs/>
          <w:u w:val="single"/>
        </w:rPr>
        <w:t>Navanethem</w:t>
      </w:r>
      <w:proofErr w:type="spellEnd"/>
      <w:r w:rsidRPr="00747199">
        <w:rPr>
          <w:b/>
          <w:bCs/>
          <w:u w:val="single"/>
        </w:rPr>
        <w:t xml:space="preserve"> </w:t>
      </w:r>
      <w:proofErr w:type="spellStart"/>
      <w:r w:rsidRPr="00747199">
        <w:rPr>
          <w:b/>
          <w:bCs/>
          <w:u w:val="single"/>
        </w:rPr>
        <w:t>Pillay</w:t>
      </w:r>
      <w:proofErr w:type="spellEnd"/>
      <w:r>
        <w:rPr>
          <w:b/>
          <w:bCs/>
          <w:u w:val="single"/>
        </w:rPr>
        <w:t xml:space="preserve">, </w:t>
      </w:r>
      <w:r w:rsidRPr="00747199">
        <w:rPr>
          <w:b/>
          <w:bCs/>
          <w:u w:val="single"/>
        </w:rPr>
        <w:t>United Nations High Commissioner for Human Rights</w:t>
      </w:r>
    </w:p>
    <w:p w:rsidR="007B1E63" w:rsidRPr="00747199" w:rsidRDefault="007B1E63" w:rsidP="007B1E63">
      <w:pPr>
        <w:jc w:val="both"/>
      </w:pPr>
      <w:r w:rsidRPr="00747199">
        <w:t xml:space="preserve">Ms. </w:t>
      </w:r>
      <w:proofErr w:type="spellStart"/>
      <w:r w:rsidRPr="00747199">
        <w:t>Pillay</w:t>
      </w:r>
      <w:proofErr w:type="spellEnd"/>
      <w:r w:rsidRPr="00747199">
        <w:t xml:space="preserve"> has been appointed UN High Commissioner for Human Rights in September 2008. A South African national, she was the first woman to start a law practice in her home province of Natal in 1967. Over the next few years, she acted as a defense attorney for anti-apartheid activists, exposing torture, and helping establish key rights for prisoners on </w:t>
      </w:r>
      <w:proofErr w:type="spellStart"/>
      <w:r w:rsidRPr="00747199">
        <w:t>Robben</w:t>
      </w:r>
      <w:proofErr w:type="spellEnd"/>
      <w:r w:rsidRPr="00747199">
        <w:t xml:space="preserve"> Island. She also worked as a lecturer at the University of KwaZulu-Natal, and later was appointed Vice-President of the University of Durban Westville. In 1995, after the end of apartheid, Ms. </w:t>
      </w:r>
      <w:proofErr w:type="spellStart"/>
      <w:r w:rsidRPr="00747199">
        <w:t>Pillay</w:t>
      </w:r>
      <w:proofErr w:type="spellEnd"/>
      <w:r w:rsidRPr="00747199">
        <w:t xml:space="preserve"> was appointed a judge on the South African High Court, and in the same year was chosen to be a judge on the International Criminal Tribunal for Rwanda, where she served a total of eight years, the last four (1999-2003) as President. In 2003, she was appointed as a judge on the International Criminal Court in </w:t>
      </w:r>
      <w:proofErr w:type="gramStart"/>
      <w:r w:rsidRPr="00747199">
        <w:t>the</w:t>
      </w:r>
      <w:proofErr w:type="gramEnd"/>
      <w:r w:rsidRPr="00747199">
        <w:t xml:space="preserve"> Hague, where she remained until August 2008. She co-founded Equality Now, an international women's rights organization, and has been involved with other organizations working on issues relating to children, detainees, victims of torture and of domestic violence, and a range of economic, social and cultural rights. </w:t>
      </w:r>
    </w:p>
    <w:p w:rsidR="007B1E63" w:rsidRPr="00747199" w:rsidRDefault="007B1E63" w:rsidP="007B1E63">
      <w:pPr>
        <w:jc w:val="both"/>
      </w:pPr>
      <w:r w:rsidRPr="00747199">
        <w:t xml:space="preserve">Ms. </w:t>
      </w:r>
      <w:proofErr w:type="spellStart"/>
      <w:r w:rsidRPr="00747199">
        <w:t>Pillay</w:t>
      </w:r>
      <w:proofErr w:type="spellEnd"/>
      <w:r w:rsidRPr="00747199">
        <w:t xml:space="preserve"> received a BA and a LLB from Natal University South Africa. She also holds a Master of Law and a Doctorate of Juridical Science from Harvard University.</w:t>
      </w:r>
    </w:p>
    <w:p w:rsidR="007B1E63" w:rsidRPr="00EE7FAB" w:rsidRDefault="007B1E63" w:rsidP="007B1E63">
      <w:pPr>
        <w:jc w:val="both"/>
        <w:rPr>
          <w:b/>
          <w:u w:val="single"/>
        </w:rPr>
      </w:pPr>
    </w:p>
    <w:p w:rsidR="00DA532E" w:rsidRDefault="007B1E63"/>
    <w:sectPr w:rsidR="00DA532E" w:rsidSect="00D17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B1E63"/>
    <w:rsid w:val="000B6F35"/>
    <w:rsid w:val="00164C31"/>
    <w:rsid w:val="00330EF6"/>
    <w:rsid w:val="003F1430"/>
    <w:rsid w:val="0056113D"/>
    <w:rsid w:val="007B1E63"/>
    <w:rsid w:val="00882DB9"/>
    <w:rsid w:val="009D0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63"/>
    <w:pPr>
      <w:spacing w:after="200"/>
    </w:pPr>
    <w:rPr>
      <w:rFonts w:ascii="Calibri" w:eastAsia="Calibri" w:hAnsi="Calibri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IT_Communication</dc:creator>
  <cp:lastModifiedBy>IT_Communication</cp:lastModifiedBy>
  <cp:revision>1</cp:revision>
  <dcterms:created xsi:type="dcterms:W3CDTF">2010-09-16T09:07:00Z</dcterms:created>
  <dcterms:modified xsi:type="dcterms:W3CDTF">2010-09-16T09:07:00Z</dcterms:modified>
</cp:coreProperties>
</file>